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33307">
      <w:pPr>
        <w:pStyle w:val="ConsPlusNormal"/>
        <w:spacing w:before="200"/>
      </w:pPr>
      <w:bookmarkStart w:id="0" w:name="_GoBack"/>
      <w:bookmarkEnd w:id="0"/>
    </w:p>
    <w:p w:rsidR="00000000" w:rsidRDefault="00B33307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000000" w:rsidRDefault="00B33307">
      <w:pPr>
        <w:pStyle w:val="ConsPlusNormal"/>
        <w:spacing w:before="200"/>
      </w:pPr>
      <w:r>
        <w:t>Республики Беларусь 29 сентября 2020 г. N 9/104341</w:t>
      </w:r>
    </w:p>
    <w:p w:rsidR="00000000" w:rsidRDefault="00B333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33307">
      <w:pPr>
        <w:pStyle w:val="ConsPlusNormal"/>
      </w:pPr>
    </w:p>
    <w:p w:rsidR="00000000" w:rsidRDefault="00B33307">
      <w:pPr>
        <w:pStyle w:val="ConsPlusTitle"/>
        <w:jc w:val="center"/>
      </w:pPr>
      <w:r>
        <w:t>РЕШЕНИЕ ГРОДНЕНСКОГО ОБЛАСТНОГО ИСПОЛНИТЕЛЬНОГО КОМИТЕТА</w:t>
      </w:r>
    </w:p>
    <w:p w:rsidR="00000000" w:rsidRDefault="00B33307">
      <w:pPr>
        <w:pStyle w:val="ConsPlusTitle"/>
        <w:jc w:val="center"/>
      </w:pPr>
      <w:r>
        <w:t>18 сентября 2020 г. N 530</w:t>
      </w:r>
    </w:p>
    <w:p w:rsidR="00000000" w:rsidRDefault="00B33307">
      <w:pPr>
        <w:pStyle w:val="ConsPlusTitle"/>
        <w:jc w:val="center"/>
      </w:pPr>
    </w:p>
    <w:p w:rsidR="00000000" w:rsidRDefault="00B33307">
      <w:pPr>
        <w:pStyle w:val="ConsPlusTitle"/>
        <w:jc w:val="center"/>
      </w:pPr>
      <w:r>
        <w:t>О НОРМАХ ВОДОПОТРЕБЛЕНИЯ</w:t>
      </w:r>
    </w:p>
    <w:p w:rsidR="00000000" w:rsidRDefault="00B33307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333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решения Гродненского облисполкома от 02.11.2021 N 557)</w:t>
            </w:r>
          </w:p>
        </w:tc>
      </w:tr>
    </w:tbl>
    <w:p w:rsidR="00000000" w:rsidRDefault="00B33307">
      <w:pPr>
        <w:pStyle w:val="ConsPlusNormal"/>
      </w:pPr>
    </w:p>
    <w:p w:rsidR="00000000" w:rsidRDefault="00B33307">
      <w:pPr>
        <w:pStyle w:val="ConsPlusNormal"/>
        <w:ind w:firstLine="540"/>
        <w:jc w:val="both"/>
      </w:pPr>
      <w:r>
        <w:t xml:space="preserve">На основании части четвертой статьи 35 Закона Республики Беларусь от 24 июня 1999 г. N 271-З "О питьевом водоснабжении" Гродненский областной исполнительный комитет </w:t>
      </w:r>
      <w:r>
        <w:t>РЕШИЛ:</w:t>
      </w:r>
    </w:p>
    <w:p w:rsidR="00000000" w:rsidRDefault="00B33307">
      <w:pPr>
        <w:pStyle w:val="ConsPlusNormal"/>
        <w:spacing w:before="200"/>
        <w:ind w:firstLine="540"/>
        <w:jc w:val="both"/>
      </w:pPr>
      <w:r>
        <w:t xml:space="preserve">1. Установить на территории Гродненской области нормы водопотребления для расчетов с потребителями, абонентами за услугу водоснабжения при отсутствии приборов учета расхода воды, в том числе приборов с дистанционным съемом и передачей данных (далее </w:t>
      </w:r>
      <w:r>
        <w:t>- нормы водопотребления):</w:t>
      </w:r>
    </w:p>
    <w:p w:rsidR="00000000" w:rsidRDefault="00B33307">
      <w:pPr>
        <w:pStyle w:val="ConsPlusNormal"/>
        <w:spacing w:before="200"/>
        <w:ind w:firstLine="540"/>
        <w:jc w:val="both"/>
      </w:pPr>
      <w:r>
        <w:t>по жилым домам, в том числе общежитиям, согласно приложению 1;</w:t>
      </w:r>
    </w:p>
    <w:p w:rsidR="00000000" w:rsidRDefault="00B33307">
      <w:pPr>
        <w:pStyle w:val="ConsPlusNormal"/>
        <w:spacing w:before="200"/>
        <w:ind w:firstLine="540"/>
        <w:jc w:val="both"/>
      </w:pPr>
      <w:r>
        <w:t>на ведение личного подсобного хозяйства согласно приложению 2;</w:t>
      </w:r>
    </w:p>
    <w:p w:rsidR="00000000" w:rsidRDefault="00B33307">
      <w:pPr>
        <w:pStyle w:val="ConsPlusNormal"/>
        <w:spacing w:before="200"/>
        <w:ind w:firstLine="540"/>
        <w:jc w:val="both"/>
      </w:pPr>
      <w:r>
        <w:t>на нужды юридических лиц и индивидуальных предпринимателей, в собственности, хозяйственн</w:t>
      </w:r>
      <w:r>
        <w:t>ом ведении, оперативном управлении или в пользовании на ином законном основании которых находятся капитальные строения (здания, сооружения), изолированные помещения и иные объекты, согласно приложению 3;</w:t>
      </w:r>
    </w:p>
    <w:p w:rsidR="00000000" w:rsidRDefault="00B33307">
      <w:pPr>
        <w:pStyle w:val="ConsPlusNormal"/>
        <w:spacing w:before="200"/>
        <w:ind w:firstLine="540"/>
        <w:jc w:val="both"/>
      </w:pPr>
      <w:r>
        <w:t xml:space="preserve">на нужды юридических лиц, осуществляющих управление </w:t>
      </w:r>
      <w:r>
        <w:t>государственным и частным жилищным фондом, согласно приложению 4;</w:t>
      </w:r>
    </w:p>
    <w:p w:rsidR="00000000" w:rsidRDefault="00B33307">
      <w:pPr>
        <w:pStyle w:val="ConsPlusNormal"/>
        <w:spacing w:before="200"/>
        <w:ind w:firstLine="540"/>
        <w:jc w:val="both"/>
      </w:pPr>
      <w:r>
        <w:t>на тушение пожаров, проведение тактико-специальных занятий и учений, проверки противопожарного водоснабжения через пожарные гидранты, находящиеся в хозяйственном ведении, оперативном управле</w:t>
      </w:r>
      <w:r>
        <w:t>нии или пользовании на ином законном основании организаций водопроводно-канализационного хозяйства, согласно приложению 5.</w:t>
      </w:r>
    </w:p>
    <w:p w:rsidR="00000000" w:rsidRDefault="00B33307">
      <w:pPr>
        <w:pStyle w:val="ConsPlusNormal"/>
        <w:spacing w:before="200"/>
        <w:ind w:firstLine="540"/>
        <w:jc w:val="both"/>
      </w:pPr>
      <w:r>
        <w:t>Нормы водопотребления на нужды юридических лиц и индивидуальных предпринимателей, не указанные в приложении 3, устанавливаются в разм</w:t>
      </w:r>
      <w:r>
        <w:t>ере норм водопотребления, предусмотренных настоящим решением для нужд юридических лиц и индивидуальных предпринимателей, осуществляющих схожие виды экономической деятельности и (или) водопотребление схожего характера.</w:t>
      </w:r>
    </w:p>
    <w:p w:rsidR="00000000" w:rsidRDefault="00B33307">
      <w:pPr>
        <w:pStyle w:val="ConsPlusNormal"/>
        <w:spacing w:before="200"/>
        <w:ind w:firstLine="540"/>
        <w:jc w:val="both"/>
      </w:pPr>
      <w:r>
        <w:t>2. Настоящее решение вступает в силу п</w:t>
      </w:r>
      <w:r>
        <w:t>осле его официального опубликования.</w:t>
      </w:r>
    </w:p>
    <w:p w:rsidR="00000000" w:rsidRDefault="00B33307">
      <w:pPr>
        <w:pStyle w:val="ConsPlusNormal"/>
        <w:ind w:firstLine="54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B33307">
            <w:pPr>
              <w:pStyle w:val="ConsPlusNormal"/>
            </w:pPr>
            <w:r>
              <w:t>Председатель</w:t>
            </w:r>
          </w:p>
        </w:tc>
        <w:tc>
          <w:tcPr>
            <w:tcW w:w="5103" w:type="dxa"/>
          </w:tcPr>
          <w:p w:rsidR="00000000" w:rsidRDefault="00B33307">
            <w:pPr>
              <w:pStyle w:val="ConsPlusNormal"/>
              <w:jc w:val="right"/>
            </w:pPr>
            <w:r>
              <w:t>В.С.Караник</w:t>
            </w:r>
          </w:p>
        </w:tc>
      </w:tr>
    </w:tbl>
    <w:p w:rsidR="00000000" w:rsidRDefault="00B33307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B33307">
            <w:pPr>
              <w:pStyle w:val="ConsPlusNormal"/>
            </w:pPr>
            <w:r>
              <w:t>Управляющий делами</w:t>
            </w:r>
          </w:p>
        </w:tc>
        <w:tc>
          <w:tcPr>
            <w:tcW w:w="5103" w:type="dxa"/>
          </w:tcPr>
          <w:p w:rsidR="00000000" w:rsidRDefault="00B33307">
            <w:pPr>
              <w:pStyle w:val="ConsPlusNormal"/>
              <w:jc w:val="right"/>
            </w:pPr>
            <w:r>
              <w:t>И.А.Попов</w:t>
            </w:r>
          </w:p>
        </w:tc>
      </w:tr>
    </w:tbl>
    <w:p w:rsidR="00000000" w:rsidRDefault="00B33307">
      <w:pPr>
        <w:pStyle w:val="ConsPlusNormal"/>
        <w:jc w:val="both"/>
      </w:pPr>
    </w:p>
    <w:p w:rsidR="00000000" w:rsidRDefault="00B33307">
      <w:pPr>
        <w:pStyle w:val="ConsPlusNonformat"/>
        <w:jc w:val="both"/>
      </w:pPr>
      <w:r>
        <w:t>СОГЛАСОВАНО</w:t>
      </w:r>
    </w:p>
    <w:p w:rsidR="00000000" w:rsidRDefault="00B33307">
      <w:pPr>
        <w:pStyle w:val="ConsPlusNonformat"/>
        <w:jc w:val="both"/>
      </w:pPr>
      <w:r>
        <w:t>Министерство жилищно-</w:t>
      </w:r>
    </w:p>
    <w:p w:rsidR="00000000" w:rsidRDefault="00B33307">
      <w:pPr>
        <w:pStyle w:val="ConsPlusNonformat"/>
        <w:jc w:val="both"/>
      </w:pPr>
      <w:r>
        <w:t>коммунального хозяйства</w:t>
      </w:r>
    </w:p>
    <w:p w:rsidR="00000000" w:rsidRDefault="00B33307">
      <w:pPr>
        <w:pStyle w:val="ConsPlusNonformat"/>
        <w:jc w:val="both"/>
      </w:pPr>
      <w:r>
        <w:t>Республики Беларусь</w:t>
      </w: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jc w:val="right"/>
        <w:outlineLvl w:val="0"/>
      </w:pPr>
      <w:r>
        <w:t>Приложение 1</w:t>
      </w:r>
    </w:p>
    <w:p w:rsidR="00000000" w:rsidRDefault="00B33307">
      <w:pPr>
        <w:pStyle w:val="ConsPlusNormal"/>
        <w:jc w:val="right"/>
      </w:pPr>
      <w:r>
        <w:t>к решению</w:t>
      </w:r>
    </w:p>
    <w:p w:rsidR="00000000" w:rsidRDefault="00B33307">
      <w:pPr>
        <w:pStyle w:val="ConsPlusNormal"/>
        <w:jc w:val="right"/>
      </w:pPr>
      <w:r>
        <w:lastRenderedPageBreak/>
        <w:t>Гродненского областного</w:t>
      </w:r>
    </w:p>
    <w:p w:rsidR="00000000" w:rsidRDefault="00B33307">
      <w:pPr>
        <w:pStyle w:val="ConsPlusNormal"/>
        <w:jc w:val="right"/>
      </w:pPr>
      <w:r>
        <w:t>исполнительного комитета</w:t>
      </w:r>
    </w:p>
    <w:p w:rsidR="00000000" w:rsidRDefault="00B33307">
      <w:pPr>
        <w:pStyle w:val="ConsPlusNormal"/>
        <w:jc w:val="right"/>
      </w:pPr>
      <w:r>
        <w:t>18.09.2020 N 530</w:t>
      </w:r>
    </w:p>
    <w:p w:rsidR="00000000" w:rsidRDefault="00B33307">
      <w:pPr>
        <w:pStyle w:val="ConsPlusNormal"/>
      </w:pPr>
    </w:p>
    <w:p w:rsidR="00000000" w:rsidRDefault="00B33307">
      <w:pPr>
        <w:pStyle w:val="ConsPlusTitle"/>
        <w:jc w:val="center"/>
      </w:pPr>
      <w:bookmarkStart w:id="1" w:name="Par43"/>
      <w:bookmarkEnd w:id="1"/>
      <w:r>
        <w:t>НОРМЫ</w:t>
      </w:r>
    </w:p>
    <w:p w:rsidR="00000000" w:rsidRDefault="00B33307">
      <w:pPr>
        <w:pStyle w:val="ConsPlusTitle"/>
        <w:jc w:val="center"/>
      </w:pPr>
      <w:r>
        <w:t>ВОДОПОТРЕБЛЕНИЯ ПО ЖИЛЫМ ДОМАМ, В ТОМ ЧИСЛЕ ОБЩЕЖИТИЯМ</w:t>
      </w:r>
    </w:p>
    <w:p w:rsidR="00000000" w:rsidRDefault="00B33307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333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решения Гродненского облисполкома от 02.11.2021 N 557)</w:t>
            </w:r>
          </w:p>
        </w:tc>
      </w:tr>
    </w:tbl>
    <w:p w:rsidR="00000000" w:rsidRDefault="00B333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0"/>
        <w:gridCol w:w="2340"/>
        <w:gridCol w:w="1155"/>
        <w:gridCol w:w="1860"/>
      </w:tblGrid>
      <w:tr w:rsidR="00000000"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Нормы потребления воды</w:t>
            </w:r>
          </w:p>
        </w:tc>
      </w:tr>
      <w:tr w:rsidR="00000000"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в том числе горячая вода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1. Жилые дома с централизованной системой питьевого водоснабжения, оборудованные: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1.1. водопроводом, канализацией, ваннами (душем) и централизованным горячим водоснабжением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125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1.2. водопроводом, канализацией, централизованным горячим водоснабжением, не оборудованные ваннами (душем)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1.3. водопроводом, канализацией, ваннами (душем) и местными водонагревателями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 xml:space="preserve">литров в сутки на одного </w:t>
            </w:r>
            <w:r>
              <w:t>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1.4. водопроводом, канализацией, местными водонагревателями, не оборудованные ваннами (душем)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1.5. водопроводом, местными водонагревателями, ваннами (душем), не оборудованные централизованной</w:t>
            </w:r>
            <w:r>
              <w:t xml:space="preserve"> канализацией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1.6. водопроводом, канализацией, газом, не оборудованные ваннами (душем)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1.7. газом, водопроводом, не оборудованные канализацией (выгребными ямами)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1.8. водопроводом, не оборудованные канализацией (выгребными ямами) и газом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2. Жилые дома с водопользованием: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2.1. из уличных водоразборных колонок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2.2. из дворовых колонок и кранов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 xml:space="preserve">литров в сутки на </w:t>
            </w:r>
            <w:r>
              <w:lastRenderedPageBreak/>
              <w:t>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2.3. из иных общественных источников нецентрализованного питьевого водоснабжения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-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3. Общежи</w:t>
            </w:r>
            <w:r>
              <w:t>тия: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без душевых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35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 общими душевыми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55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 душевыми при жилых комнатах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 общими кухнями и душевыми на этажах, умывальниками, унитазом при жилых комнатах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75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 общими кухнями и душевыми при жилых комнатах в каждой секции здания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85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 повышенной степенью благоустройства (квартирного типа)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135</w:t>
            </w:r>
          </w:p>
        </w:tc>
      </w:tr>
      <w:tr w:rsidR="00000000">
        <w:tc>
          <w:tcPr>
            <w:tcW w:w="90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both"/>
            </w:pPr>
            <w:r>
              <w:t>(п. 3 в ред. решения Гродненского облисполкома от 02.11.2021 N 557)</w:t>
            </w:r>
          </w:p>
        </w:tc>
      </w:tr>
      <w:tr w:rsidR="00000000"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4. Наличие индивидуальных бань в частном жилищном фонде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кубических метров в месяц н</w:t>
            </w:r>
            <w:r>
              <w:t>а одного проживающего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-</w:t>
            </w:r>
          </w:p>
        </w:tc>
      </w:tr>
    </w:tbl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jc w:val="right"/>
        <w:outlineLvl w:val="0"/>
      </w:pPr>
      <w:r>
        <w:t>Приложение 2</w:t>
      </w:r>
    </w:p>
    <w:p w:rsidR="00000000" w:rsidRDefault="00B33307">
      <w:pPr>
        <w:pStyle w:val="ConsPlusNormal"/>
        <w:jc w:val="right"/>
      </w:pPr>
      <w:r>
        <w:t>к решению</w:t>
      </w:r>
    </w:p>
    <w:p w:rsidR="00000000" w:rsidRDefault="00B33307">
      <w:pPr>
        <w:pStyle w:val="ConsPlusNormal"/>
        <w:jc w:val="right"/>
      </w:pPr>
      <w:r>
        <w:t>Гродненского областного</w:t>
      </w:r>
    </w:p>
    <w:p w:rsidR="00000000" w:rsidRDefault="00B33307">
      <w:pPr>
        <w:pStyle w:val="ConsPlusNormal"/>
        <w:jc w:val="right"/>
      </w:pPr>
      <w:r>
        <w:t>исполнительного комитета</w:t>
      </w:r>
    </w:p>
    <w:p w:rsidR="00000000" w:rsidRDefault="00B33307">
      <w:pPr>
        <w:pStyle w:val="ConsPlusNormal"/>
        <w:jc w:val="right"/>
      </w:pPr>
      <w:r>
        <w:t>18.09.2020 N 530</w:t>
      </w:r>
    </w:p>
    <w:p w:rsidR="00000000" w:rsidRDefault="00B33307">
      <w:pPr>
        <w:pStyle w:val="ConsPlusNormal"/>
      </w:pPr>
    </w:p>
    <w:p w:rsidR="00000000" w:rsidRDefault="00B33307">
      <w:pPr>
        <w:pStyle w:val="ConsPlusTitle"/>
        <w:jc w:val="center"/>
      </w:pPr>
      <w:bookmarkStart w:id="2" w:name="Par148"/>
      <w:bookmarkEnd w:id="2"/>
      <w:r>
        <w:t>НОРМЫ</w:t>
      </w:r>
    </w:p>
    <w:p w:rsidR="00000000" w:rsidRDefault="00B33307">
      <w:pPr>
        <w:pStyle w:val="ConsPlusTitle"/>
        <w:jc w:val="center"/>
      </w:pPr>
      <w:r>
        <w:t>ВОДОПОТРЕБЛЕНИЯ НА ВЕДЕНИЕ ЛИЧНОГО ПОДСОБНОГО ХОЗЯЙСТВА</w:t>
      </w:r>
    </w:p>
    <w:p w:rsidR="00000000" w:rsidRDefault="00B333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5"/>
        <w:gridCol w:w="3015"/>
        <w:gridCol w:w="1590"/>
      </w:tblGrid>
      <w:tr w:rsidR="00000000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Вид водопотребления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Нормы потребления воды</w:t>
            </w:r>
          </w:p>
        </w:tc>
      </w:tr>
      <w:tr w:rsidR="00000000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1. Полив огородов с 15 мая по 31 июля: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из общих уличных водоразборных колонок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1 квадратный метр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из дворовых колонок и кранов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1 квадратный метр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lastRenderedPageBreak/>
              <w:t>2. Полив деревьев с 15 мая по 31 июля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месяц на одно дерево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3. На полив грунтовых теплиц, парников или сооружений утепленного грунта с 15 мая по 31 июля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1 квадратный метр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4. Содержание животных на личном подворье: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 корова, 1 лошадь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 свинья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 кролик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 коза, 1 овца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 собака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 птица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1,2</w:t>
            </w:r>
          </w:p>
        </w:tc>
      </w:tr>
    </w:tbl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jc w:val="right"/>
        <w:outlineLvl w:val="0"/>
      </w:pPr>
      <w:r>
        <w:t>Приложение 3</w:t>
      </w:r>
    </w:p>
    <w:p w:rsidR="00000000" w:rsidRDefault="00B33307">
      <w:pPr>
        <w:pStyle w:val="ConsPlusNormal"/>
        <w:jc w:val="right"/>
      </w:pPr>
      <w:r>
        <w:t>к решению</w:t>
      </w:r>
    </w:p>
    <w:p w:rsidR="00000000" w:rsidRDefault="00B33307">
      <w:pPr>
        <w:pStyle w:val="ConsPlusNormal"/>
        <w:jc w:val="right"/>
      </w:pPr>
      <w:r>
        <w:t>Гродненского областного</w:t>
      </w:r>
    </w:p>
    <w:p w:rsidR="00000000" w:rsidRDefault="00B33307">
      <w:pPr>
        <w:pStyle w:val="ConsPlusNormal"/>
        <w:jc w:val="right"/>
      </w:pPr>
      <w:r>
        <w:t>исполнительного комитета</w:t>
      </w:r>
    </w:p>
    <w:p w:rsidR="00000000" w:rsidRDefault="00B33307">
      <w:pPr>
        <w:pStyle w:val="ConsPlusNormal"/>
        <w:jc w:val="right"/>
      </w:pPr>
      <w:r>
        <w:t>18.09.2020 N 530</w:t>
      </w:r>
    </w:p>
    <w:p w:rsidR="00000000" w:rsidRDefault="00B33307">
      <w:pPr>
        <w:pStyle w:val="ConsPlusNormal"/>
      </w:pPr>
    </w:p>
    <w:p w:rsidR="00000000" w:rsidRDefault="00B33307">
      <w:pPr>
        <w:pStyle w:val="ConsPlusTitle"/>
        <w:jc w:val="center"/>
      </w:pPr>
      <w:bookmarkStart w:id="3" w:name="Par201"/>
      <w:bookmarkEnd w:id="3"/>
      <w:r>
        <w:t>НОРМЫ</w:t>
      </w:r>
    </w:p>
    <w:p w:rsidR="00000000" w:rsidRDefault="00B33307">
      <w:pPr>
        <w:pStyle w:val="ConsPlusTitle"/>
        <w:jc w:val="center"/>
      </w:pPr>
      <w:r>
        <w:t>ВОДОПОТРЕБЛЕНИЯ НА НУЖДЫ ЮРИДИЧЕСКИХ ЛИЦ И ИНДИВИДУАЛЬНЫХ ПРЕДПРИНИМАТЕЛЕЙ, В СОБСТВЕННОСТИ, ХОЗЯЙСТВЕННОМ ВЕДЕНИИ, ОПЕРАТИВНОМ УПРАВЛЕНИИ ИЛИ В ПОЛЬЗОВАНИИ НА ИНОМ ЗАКОННОМ ОСНОВАНИИ КОТОРЫХ НАХОДЯТСЯ КАПИТАЛЬНЫЕ СТРОЕНИЯ (ЗДАНИЯ, СООРУЖЕНИЯ), ИЗОЛИРОВАН</w:t>
      </w:r>
      <w:r>
        <w:t>НЫЕ ПОМЕЩЕНИЯ И ИНЫЕ ОБЪЕКТЫ &lt;*&gt;</w:t>
      </w:r>
    </w:p>
    <w:p w:rsidR="00000000" w:rsidRDefault="00B333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5"/>
        <w:gridCol w:w="2880"/>
        <w:gridCol w:w="1935"/>
      </w:tblGrid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Наименование объектов, вид водопотребления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Норма водопотребления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1. Здания административного назначения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работающего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2. Гостиницы, пансионаты и мотели с общими ваннами и душев</w:t>
            </w:r>
            <w:r>
              <w:t>ыми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3. Гостиницы и пансионаты с душевыми во всех отдельных номерах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230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4. Гостиницы с ваннами в отдельных номерах, процентов от общего числа номеров: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до 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до 75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250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lastRenderedPageBreak/>
              <w:t>до 100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проживающего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5. Больницы (за исключением водолечебных отделений):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 общими ваннами и душевыми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койко-место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115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 санитарными узлами, приближенными к палатам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койко-место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инфекционные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койко-место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240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6. Санатории и дома отдыха (за исключением водолечебных отделений):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 ванн</w:t>
            </w:r>
            <w:r>
              <w:t>ами при всех жилых комнатах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койко-место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 душем при всех жилых комнатах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койко-место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150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7. Туристические базы: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для туристов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туриста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для обслуживающего персонала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работающего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8. Поликлиники и амбулатории (за исключением водолечебных отделений)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смену на одного пациента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13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9. Водолечебные отделения, входящие в состав больниц, санаториев, поликлиник: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ванна общая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одну процедуру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ванна сидячая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одну процедуру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64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душ дождевой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одну процедуру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120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душ восходящий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одну процедуру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душ циркулярный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одну процедуру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150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душ строевой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одну процедуру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250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10. Аптеки: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торговый зал и подсобные помещения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работающего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лаборатория приготовления лекарств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работающего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310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11. Детские ясли-сады: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11.1. с дневным пребыванием детей: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со столовыми, работающими на полуфабрикатах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ребенка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21,5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со столовыми, работающими на сырье, и прачечными, оборудованными автоматическими стиральными машинами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ребенка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75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11.2. с круглосуточным пребыванием</w:t>
            </w:r>
            <w:r>
              <w:t xml:space="preserve"> детей: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со столовыми, работающими на полуфабрикатах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ребенка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39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со столовыми, работающими на сырье, и прачечными, оборудованными автоматическими стиральными машинами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ребенка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93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12. Детские оздоровительные лагеря (в том числе круглогодичного действия):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со столовыми, работающими на сырье, и прачечными, оборудованными автоматическими стиральными машинами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место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со столовыми, работающими на полуфабриката</w:t>
            </w:r>
            <w:r>
              <w:t>х и стиркой белья в централизованных прачечных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место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13. Учреждения образования (в том числе среднего специального и высшего) с душевыми при гимнастических залах и буфетами, реализующими готовую продукцию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</w:t>
            </w:r>
            <w:r>
              <w:t xml:space="preserve"> обучающегося, одного преподавателя в смену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17,2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14. Лаборатории учреждений среднего специального и высшего образования, дополнительного образования взрослых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один прибор в смену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224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 xml:space="preserve">15. Учреждения общего среднего образования с душевыми </w:t>
            </w:r>
            <w:r>
              <w:t>при гимнастических залах и столовыми, работающими на полуфабрикатах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обучающегося, одного преподавателя в смену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16. Учреждения общего среднего образования с душевыми при гимнастических залах и столовыми, работающими на полуфабрикатах, с продленным днем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обучающегося, одного преподавателя в смену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17. Учреждения профессионально-технического</w:t>
            </w:r>
            <w:r>
              <w:t xml:space="preserve"> образования с душевыми при гимнастических залах и столовыми, работающими на полуфабрикатах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обучающегося, одного преподавателя в смену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18. Специальные учебно-воспитательные учреждения с помещениями: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 xml:space="preserve">учебными (с душевыми при </w:t>
            </w:r>
            <w:r>
              <w:t>гимнастических залах)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обучающегося, одного преподавателя в смену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9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спальными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место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70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19. Иные организации, реализующие образовательные программы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обучающегося, одного преподавателя в смену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20. Объекты научного назначения, в том числе научно-исследовательские институты (организации), научно-исследовательские подразделения, научно-практические центры, лаборатории: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</w:t>
            </w:r>
            <w:r>
              <w:t xml:space="preserve"> сутки на одного работающего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химического профиля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работающего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460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биологического профиля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работающего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310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физического профиля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работающего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125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естественных наук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 xml:space="preserve">литров в сутки на </w:t>
            </w:r>
            <w:r>
              <w:t>одного работающего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 Объекты общественного питания: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21.1. для приготовления пищи: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реализуемой в обеденном зале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условное блюдо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продаваемой на 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условное блюдо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21.2. выпускающие полуфабрикаты: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мясные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одну тонну полуфабриката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6700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рыбные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одну тонну полуфабриката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6400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овощные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одну тонну полуфабриката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4400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кулинарные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одну тонну полуфабриката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7700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22. Объекты розничной торговли, в том числе на ярмарках, рынках, выставках: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промышленных (непродовольственных) товаров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работающего в смену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продовольственных товаров, а также блюд (расфасованных, находящихся в торговом зале и на раздаче)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работающего в смену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250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со смешанной группой товаров в сельской местности при пользовании общими уличными водоразборными колонками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</w:t>
            </w:r>
            <w:r>
              <w:t>итров в сутки на одного работающего в смену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23. Парикмахерские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работающего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56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24. Кинотеатры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место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25. Клубы, дворцы и дома культуры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место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8,6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26. Театры: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для зрителей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место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для артистов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артиста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27. Библиотеки, читальные залы: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для работников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работника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13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для посетителей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посетителя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28. Стадионы и спортзалы: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для зрителей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место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для физкультурников (с учетом приема душа)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физкультурника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для спортсменов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спортсмена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29. Плавательные бассейны: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пополнение бассейна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процентов от объема бассейна в сутки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для зрителей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место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для спортсменов (физкультурников) с учетом приема душа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спортсмена (физкультурника)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30. Бани: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для мытья с тазами на скамьях и ополаскивани</w:t>
            </w:r>
            <w:r>
              <w:t>ем в душе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посетителя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180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для мытья с тазами на скамьях и ополаскиванием в душе, с приемом оздоровительных процедур и ополаскиванием в душе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посетителя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290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душевая кабина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посетителя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360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ванная комната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посетителя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540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31. Прачечные: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механизированные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один килограмм сухого белья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75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немеханизированные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один килограмм сухого белья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40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32. Общественные туалеты: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умывальник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один умывальник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360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унитаз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один унитаз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650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писсуар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один писсуар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33. Объекты производственного назначения: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цехи с тепловыделением свыше 80 килоджоулей на один метр кубический в час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</w:t>
            </w:r>
            <w:r>
              <w:t>ки на одного человека в смену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45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иные цехи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человека в смену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34. Душевые в бытовых помещениях промышленных организаций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одну душевую сетку в смену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35. Гаражи, автотранспортные организации: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легковые автомобили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транспортное средство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грузовые автомобили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транспортное средство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700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автобусы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транспортное средство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800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36. Полив: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зеленых насаждений, газонов, цветников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один квадратный метр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футбольного поля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один квадратный метр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37. Влажная уборка помещений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один квадратный метр один раз в сутки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0,4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38. Подпитка тепловых сетей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ежечасно, процентов от объема заполнения системы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39. Фонтаны (пополнение)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процентов от объема фонтана в сутки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40. Заливка поверхности крытых и открытых катков с искусственным льдом: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первоначальная заливка площади, отведенной под каток, подготовка поверхности катка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один квадратный метр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наращивание слоя льда до расчетной толщины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один квадратный метр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последующая подготовка поверхности катка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один квадратный метр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41. Содержание и поение скота, птиц и зверей на животноводческих и иных объектах при отсутствии проектной документации на объект: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коровы молочные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100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коровы мясные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70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лошади племенные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</w:t>
            </w:r>
            <w:r>
              <w:t>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80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жеребцы-производители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70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лошади рабочие верховые, рысистые и некормящие матки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жеребята в возрасте до 1,5 лет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45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нетели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молодняк крупного рогатого скота в возрасте до 2 лет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телята в возрасте до 6 месяцев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свиноматки с поросятами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60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супоросные, холостые свиноматки, хряки-производители, взрослые свиноматки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свиной молодняк старше 4 месяцев и свиньи на откорме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поросята-отъемыши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крол</w:t>
            </w:r>
            <w:r>
              <w:t>ики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козы, овцы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молодняк овец в возрасте до 1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собаки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коты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норки, соболи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лисы, песцы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 животное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утки, гуси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одну птицу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индейки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одну птицу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куры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одну птицу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42. Теплицы: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 посадками в грунтовых зимних теплицах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один квадратный метр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 посадками в стеллажных зимних и грунтовых весенних теплицах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один квадратный метр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6</w:t>
            </w:r>
          </w:p>
        </w:tc>
      </w:tr>
    </w:tbl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  <w:r>
        <w:t>--------------------------------</w:t>
      </w:r>
    </w:p>
    <w:p w:rsidR="00000000" w:rsidRDefault="00B33307">
      <w:pPr>
        <w:pStyle w:val="ConsPlusNormal"/>
        <w:spacing w:before="200"/>
        <w:ind w:firstLine="540"/>
        <w:jc w:val="both"/>
      </w:pPr>
      <w:bookmarkStart w:id="4" w:name="Par626"/>
      <w:bookmarkEnd w:id="4"/>
      <w:r>
        <w:t>&lt;*&gt; Включая расход воды обслуживающим персоналом, в том числе на уборку помещений, посетителями и др.</w:t>
      </w: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jc w:val="right"/>
        <w:outlineLvl w:val="0"/>
      </w:pPr>
      <w:r>
        <w:t>Приложение 4</w:t>
      </w:r>
    </w:p>
    <w:p w:rsidR="00000000" w:rsidRDefault="00B33307">
      <w:pPr>
        <w:pStyle w:val="ConsPlusNormal"/>
        <w:jc w:val="right"/>
      </w:pPr>
      <w:r>
        <w:t>к решению</w:t>
      </w:r>
    </w:p>
    <w:p w:rsidR="00000000" w:rsidRDefault="00B33307">
      <w:pPr>
        <w:pStyle w:val="ConsPlusNormal"/>
        <w:jc w:val="right"/>
      </w:pPr>
      <w:r>
        <w:t>Гродненского областного</w:t>
      </w:r>
    </w:p>
    <w:p w:rsidR="00000000" w:rsidRDefault="00B33307">
      <w:pPr>
        <w:pStyle w:val="ConsPlusNormal"/>
        <w:jc w:val="right"/>
      </w:pPr>
      <w:r>
        <w:t>исполнительного комитета</w:t>
      </w:r>
    </w:p>
    <w:p w:rsidR="00000000" w:rsidRDefault="00B33307">
      <w:pPr>
        <w:pStyle w:val="ConsPlusNormal"/>
        <w:jc w:val="right"/>
      </w:pPr>
      <w:r>
        <w:t>18.09.2020 N 530</w:t>
      </w:r>
    </w:p>
    <w:p w:rsidR="00000000" w:rsidRDefault="00B33307">
      <w:pPr>
        <w:pStyle w:val="ConsPlusNormal"/>
      </w:pPr>
    </w:p>
    <w:p w:rsidR="00000000" w:rsidRDefault="00B33307">
      <w:pPr>
        <w:pStyle w:val="ConsPlusTitle"/>
        <w:jc w:val="center"/>
      </w:pPr>
      <w:bookmarkStart w:id="5" w:name="Par638"/>
      <w:bookmarkEnd w:id="5"/>
      <w:r>
        <w:t>НОРМЫ ВОДОПОТРЕБЛЕНИЯ</w:t>
      </w:r>
    </w:p>
    <w:p w:rsidR="00000000" w:rsidRDefault="00B33307">
      <w:pPr>
        <w:pStyle w:val="ConsPlusTitle"/>
        <w:jc w:val="center"/>
      </w:pPr>
      <w:r>
        <w:t>НА НУЖДЫ ЮРИДИЧЕСКИХ ЛИЦ,</w:t>
      </w:r>
      <w:r>
        <w:t xml:space="preserve"> ОСУЩЕСТВЛЯЮЩИХ УПРАВЛЕНИЕ ГОСУДАРСТВЕННЫМ И ЧАСТНЫМ ЖИЛИЩНЫМ ФОНДОМ</w:t>
      </w:r>
    </w:p>
    <w:p w:rsidR="00000000" w:rsidRDefault="00B33307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B3330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решения Гродненского облисполкома от 02.11.2021 N 557)</w:t>
            </w:r>
          </w:p>
        </w:tc>
      </w:tr>
    </w:tbl>
    <w:p w:rsidR="00000000" w:rsidRDefault="00B333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0"/>
        <w:gridCol w:w="3495"/>
        <w:gridCol w:w="2055"/>
      </w:tblGrid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Наименование объектов, вид водопотребления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Норма водопотребления</w:t>
            </w: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1. Помещения жилищно-эксплуатационных служб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сутки на одного работающего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12</w:t>
            </w: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2. Содержание мест общего пользования в жилых домах, общежитиях: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вспомогательные помещения (за исключением технических помещений) в жилых домах, общежитиях, не оборудованных лифтами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один квадратный метр в месяц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0,43</w:t>
            </w: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вспомогательные помещения (за исключением технических помещений), кабины лифтов в жилых домах,</w:t>
            </w:r>
            <w:r>
              <w:t xml:space="preserve"> общежитиях, оборудованных лифтами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один квадратный метр в месяц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0,25</w:t>
            </w: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окна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один квадратный метр в год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стены, двери, плафоны, отопительные приборы, перила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один квадратный метр в год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91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both"/>
            </w:pPr>
            <w:r>
              <w:t>(п. 2 в ред. решения Гродненского облисполкома от 02.11.2021 N 557)</w:t>
            </w: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3. Наполнение при производстве ремонтно-строительных и аварийно-восстановительных работ внутридомовых водопроводов диаметром (мм):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один метр погонный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оди</w:t>
            </w:r>
            <w:r>
              <w:t>н метр погонный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50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один метр погонный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80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один метр погонный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100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один метр погонный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7,9</w:t>
            </w: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4. Наполнение внутридомовых систем отопления: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 радиаторами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кубических метров на одну гигакалорию в час расчетной тепловой нагрузки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15,5</w:t>
            </w: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 ребристыми трубами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кубических метров на одну гигакалорию в час расчетной тепловой нагрузки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14,2</w:t>
            </w: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 радиаторами стальными панельными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кубически</w:t>
            </w:r>
            <w:r>
              <w:t>х метров на одну гигакалорию в час расчетной тепловой нагрузки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14</w:t>
            </w:r>
          </w:p>
        </w:tc>
      </w:tr>
      <w:tr w:rsidR="00000000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 конвекторами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кубических метров на одну гигакалорию в час расчетной тепловой нагрузки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7,6</w:t>
            </w:r>
          </w:p>
        </w:tc>
      </w:tr>
    </w:tbl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jc w:val="right"/>
        <w:outlineLvl w:val="0"/>
      </w:pPr>
      <w:r>
        <w:t>Приложение 5</w:t>
      </w:r>
    </w:p>
    <w:p w:rsidR="00000000" w:rsidRDefault="00B33307">
      <w:pPr>
        <w:pStyle w:val="ConsPlusNormal"/>
        <w:jc w:val="right"/>
      </w:pPr>
      <w:r>
        <w:t>к решению</w:t>
      </w:r>
    </w:p>
    <w:p w:rsidR="00000000" w:rsidRDefault="00B33307">
      <w:pPr>
        <w:pStyle w:val="ConsPlusNormal"/>
        <w:jc w:val="right"/>
      </w:pPr>
      <w:r>
        <w:t>Гродненского областного</w:t>
      </w:r>
    </w:p>
    <w:p w:rsidR="00000000" w:rsidRDefault="00B33307">
      <w:pPr>
        <w:pStyle w:val="ConsPlusNormal"/>
        <w:jc w:val="right"/>
      </w:pPr>
      <w:r>
        <w:t>исполнительного комитета</w:t>
      </w:r>
    </w:p>
    <w:p w:rsidR="00000000" w:rsidRDefault="00B33307">
      <w:pPr>
        <w:pStyle w:val="ConsPlusNormal"/>
        <w:jc w:val="right"/>
      </w:pPr>
      <w:r>
        <w:t>18.09.2020 N 530</w:t>
      </w:r>
    </w:p>
    <w:p w:rsidR="00000000" w:rsidRDefault="00B33307">
      <w:pPr>
        <w:pStyle w:val="ConsPlusNormal"/>
      </w:pPr>
    </w:p>
    <w:p w:rsidR="00000000" w:rsidRDefault="00B33307">
      <w:pPr>
        <w:pStyle w:val="ConsPlusTitle"/>
        <w:jc w:val="center"/>
      </w:pPr>
      <w:bookmarkStart w:id="6" w:name="Par708"/>
      <w:bookmarkEnd w:id="6"/>
      <w:r>
        <w:t>НОРМЫ</w:t>
      </w:r>
    </w:p>
    <w:p w:rsidR="00000000" w:rsidRDefault="00B33307">
      <w:pPr>
        <w:pStyle w:val="ConsPlusTitle"/>
        <w:jc w:val="center"/>
      </w:pPr>
      <w:r>
        <w:t>ВОДОПОТРЕБЛЕНИЯ НА ТУШЕНИЕ ПОЖАРОВ, ПРОВЕДЕНИЕ ТАКТИКО-СПЕЦИАЛЬНЫХ ЗАНЯТИЙ И УЧЕНИЙ, ПРОВЕРКИ ПРОТИВОПОЖАРНОГО ВОДОСНАБЖЕНИЯ ЧЕРЕЗ ПОЖАРНЫЕ ГИДРАНТЫ, НАХОДЯЩИЕСЯ В ХОЗЯЙСТВЕННОМ ВЕДЕНИИ, ОПЕРАТИВНОМ УПРАВЛЕНИИ ИЛИ ПОЛЬЗОВАНИИ НА ИНОМ ЗАКО</w:t>
      </w:r>
      <w:r>
        <w:t>ННОМ ОСНОВАНИИ ОРГАНИЗАЦИЙ ВОДОПРОВОДНО-КАНАЛИЗАЦИОННОГО ХОЗЯЙСТВА</w:t>
      </w:r>
    </w:p>
    <w:p w:rsidR="00000000" w:rsidRDefault="00B333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3525"/>
        <w:gridCol w:w="2280"/>
      </w:tblGrid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Наименование объектов, вид водопотребления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33307">
            <w:pPr>
              <w:pStyle w:val="ConsPlusNormal"/>
              <w:jc w:val="center"/>
            </w:pPr>
            <w:r>
              <w:t>Норма водопотребления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bookmarkStart w:id="7" w:name="Par714"/>
            <w:bookmarkEnd w:id="7"/>
            <w:r>
              <w:t>1. Здания административного назначения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2. Боль</w:t>
            </w:r>
            <w:r>
              <w:t>ницы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3. Учреждения образования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4. Библиотеки, архивы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5. Музеи, выставки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0,15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6. Театры, дома и дворцы культуры, кинотеатры, клубы: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сцены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зрительный зал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0,15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подсобные помещения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0,15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7. Жив</w:t>
            </w:r>
            <w:r>
              <w:t>отноводческие здания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0,15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8. Мельницы, элеваторы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0,15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9. Склады ядохимикатов и удобрений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10. Зерновые культуры (зрелые при сух</w:t>
            </w:r>
            <w:r>
              <w:t>ой погоде и ветре)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0,25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11. Редкая и низкая растительность в сухую погоду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12. Лесные массивы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13. Торф фрезерный: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на полях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в штабелях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14. Здания производственного назначения: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14.1. участки и цехи с категорией производства в зданиях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14.2. окрасочные цехи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14.3. подвальные помещения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14.4. чердачные помещения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0,15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14.5. сгораемые покрытия больших площ</w:t>
            </w:r>
            <w:r>
              <w:t>адей в зданиях: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при тушении снизу внутри здания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0,15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при тушении снаружи со стороны покрытия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0,08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при тушении снаружи при развившемся пожаре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0,15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15. Строящиеся здания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16. Организации розничной и оптовой торговли (магазины, склады материальных ценностей, базы)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17. Типографии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18. Холодильники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19. Электростанции и подстанции: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кабельные тоннели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машинные залы и помещения ко</w:t>
            </w:r>
            <w:r>
              <w:t>тельных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галереи топливоподачи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трансформаторы, реакторы, масляные выключатели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20. Транспортные организации: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20.1. автомобили, автобусы, трамваи, троллейбусы: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открытые площадки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гаражи, мастерские, трамвайные депо, ангары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20.2. самолеты, вертолеты: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внутренняя отделка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0,08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конструкции с наличием магниевых сплавов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0,25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корпус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0,15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ангары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</w:t>
            </w:r>
            <w:r>
              <w:t>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20.3. суда (пассажирские, сухогрузные):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надстройки (внутренние/наружные пожары)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трюмы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20.4. подвижной состав железнодорожного транспорта: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пассажирский, почтово-багажный, рефрижераторный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0,35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грузовой с твердыми сгораемыми материалами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0,25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грузовой с контейнерами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bookmarkStart w:id="8" w:name="Par870"/>
            <w:bookmarkEnd w:id="8"/>
            <w:r>
              <w:t>21. Объекты с наличием твердых веществ, легковоспламеняющихся веществ и горючих жидкостей: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21.1. бумага: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разрыхленная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в ру</w:t>
            </w:r>
            <w:r>
              <w:t>лонах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21.2. древесина: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21.2.1. круглый лес в штабелях в пределах одной группы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0,35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21.2.2. балансовая при влажности, процентов: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40 - 50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менее 40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21.3. пиломатериалы в штабелях в пределах одной группы при влажности, процентов: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8 - 20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0,45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21 - 30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свыше 30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21.4. резина, резинотехнические изделия: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в складе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в цехе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на открытых площадках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21.5. льнотреста: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скирды, тюки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0,25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в отвалах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21.6. сено, солома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</w:t>
            </w:r>
            <w:r>
              <w:t>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21.7. пластмассы: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полимерные материалы и изделия из них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термопласты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0,14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реактопласты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текстолит, карболит, отходы пластмасс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21.8. хлопок и другие волокнистые материалы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21.9. целлулоид и изделия из него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0,4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21.10. ацетон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0,4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21.11. нефтепродукты в емкости (резервуарах) при температуре вспышки: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ниже 28 градусов по Цельсию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0,4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свыше 28 до 60 градусов по Цельсию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</w:t>
            </w:r>
            <w:r>
              <w:t xml:space="preserve">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0,3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выше 60 градусов по Цельсию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21.12. горючие жидкости, разлившиеся по поверхности площадки, в траншеях и технических лотках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21.13. термоизоляция, пропитанная нефтепродуктами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21.14. спирт на складах и спиртовых заводах (разбавленный до 70 процентов)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0,4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21.15. нефть и конден</w:t>
            </w:r>
            <w:r>
              <w:t>сат вокруг скважин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0,2 &lt;*&gt;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22. Проведение тактико-специальных занятий и учений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в секунду на один квадратный метр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нормы водопотребления, установленные в пунктах 1 - 21 настоящего приложения, в зависимости от выбранного объекта управляемой имитации по чрезвычайной ситуации (пожара) в ходе проверки готовности к действиям сил государственной системы предупреждения и ликв</w:t>
            </w:r>
            <w:r>
              <w:t>идации чрезвычайных ситуаций и гражданской обороны</w:t>
            </w:r>
          </w:p>
        </w:tc>
      </w:tr>
      <w:tr w:rsidR="00000000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</w:pPr>
            <w:r>
              <w:t>23. Проверка противопожарного водоснабжения через пожарные гидранты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литров на один пожарный гидрант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33307">
            <w:pPr>
              <w:pStyle w:val="ConsPlusNormal"/>
              <w:jc w:val="center"/>
            </w:pPr>
            <w:r>
              <w:t>1000</w:t>
            </w:r>
          </w:p>
        </w:tc>
      </w:tr>
    </w:tbl>
    <w:p w:rsidR="00000000" w:rsidRDefault="00B33307">
      <w:pPr>
        <w:pStyle w:val="ConsPlusNormal"/>
        <w:ind w:firstLine="540"/>
        <w:jc w:val="both"/>
      </w:pPr>
    </w:p>
    <w:p w:rsidR="00000000" w:rsidRDefault="00B33307">
      <w:pPr>
        <w:pStyle w:val="ConsPlusNormal"/>
        <w:ind w:firstLine="540"/>
        <w:jc w:val="both"/>
      </w:pPr>
      <w:r>
        <w:t>--------------------------------</w:t>
      </w:r>
    </w:p>
    <w:p w:rsidR="00000000" w:rsidRDefault="00B33307">
      <w:pPr>
        <w:pStyle w:val="ConsPlusNormal"/>
        <w:spacing w:before="200"/>
        <w:ind w:firstLine="540"/>
        <w:jc w:val="both"/>
      </w:pPr>
      <w:bookmarkStart w:id="9" w:name="Par989"/>
      <w:bookmarkEnd w:id="9"/>
      <w:r>
        <w:t>&lt;*&gt; Подача тонкораспыленной воды.</w:t>
      </w:r>
    </w:p>
    <w:p w:rsidR="00000000" w:rsidRDefault="00B33307">
      <w:pPr>
        <w:pStyle w:val="ConsPlusNormal"/>
        <w:jc w:val="both"/>
      </w:pPr>
    </w:p>
    <w:p w:rsidR="00000000" w:rsidRDefault="00B33307">
      <w:pPr>
        <w:pStyle w:val="ConsPlusNormal"/>
        <w:jc w:val="both"/>
      </w:pPr>
    </w:p>
    <w:p w:rsidR="00000000" w:rsidRDefault="00B333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B33307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F2"/>
    <w:rsid w:val="00B212F2"/>
    <w:rsid w:val="00B3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237C44-BCD0-4C14-BFC2-12BAEF8E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1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3619</Words>
  <Characters>21487</Characters>
  <Application>Microsoft Office Word</Application>
  <DocSecurity>2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4018.00.51</Company>
  <LinksUpToDate>false</LinksUpToDate>
  <CharactersWithSpaces>25056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abo17 (Домаш Д.С.)</dc:creator>
  <cp:keywords/>
  <dc:description/>
  <cp:lastModifiedBy>abo17 (Домаш Д.С.)</cp:lastModifiedBy>
  <cp:revision>2</cp:revision>
  <cp:lastPrinted>2022-02-08T13:32:00Z</cp:lastPrinted>
  <dcterms:created xsi:type="dcterms:W3CDTF">2022-02-08T13:39:00Z</dcterms:created>
  <dcterms:modified xsi:type="dcterms:W3CDTF">2022-02-08T13:39:00Z</dcterms:modified>
</cp:coreProperties>
</file>